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E6" w:rsidRPr="00F6537E" w:rsidRDefault="00460A52" w:rsidP="0047609A">
      <w:pPr>
        <w:jc w:val="right"/>
      </w:pPr>
      <w:r>
        <w:tab/>
      </w:r>
      <w:r>
        <w:tab/>
      </w:r>
      <w:r>
        <w:tab/>
      </w:r>
    </w:p>
    <w:p w:rsidR="004A1BE6" w:rsidRPr="00F6537E" w:rsidRDefault="004A1BE6" w:rsidP="004B0A59">
      <w:pPr>
        <w:ind w:firstLine="454"/>
      </w:pPr>
    </w:p>
    <w:p w:rsidR="000046C9" w:rsidRPr="00F6537E" w:rsidRDefault="000046C9" w:rsidP="00460A52"/>
    <w:tbl>
      <w:tblPr>
        <w:tblpPr w:leftFromText="180" w:rightFromText="180" w:vertAnchor="text" w:horzAnchor="margin" w:tblpY="104"/>
        <w:tblW w:w="0" w:type="auto"/>
        <w:tblLook w:val="04A0"/>
      </w:tblPr>
      <w:tblGrid>
        <w:gridCol w:w="2235"/>
        <w:gridCol w:w="425"/>
        <w:gridCol w:w="6520"/>
      </w:tblGrid>
      <w:tr w:rsidR="004A1BE6" w:rsidRPr="00F6537E" w:rsidTr="004A1BE6">
        <w:tc>
          <w:tcPr>
            <w:tcW w:w="9180" w:type="dxa"/>
            <w:gridSpan w:val="3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F6537E">
              <w:rPr>
                <w:b/>
                <w:lang w:eastAsia="en-US"/>
              </w:rPr>
              <w:t>Председатель</w:t>
            </w:r>
            <w:r w:rsidRPr="00F6537E">
              <w:rPr>
                <w:b/>
                <w:lang w:val="en-US" w:eastAsia="en-US"/>
              </w:rPr>
              <w:t>:</w:t>
            </w:r>
          </w:p>
        </w:tc>
      </w:tr>
      <w:tr w:rsidR="0046202D" w:rsidRPr="00F6537E" w:rsidTr="004A1BE6">
        <w:tc>
          <w:tcPr>
            <w:tcW w:w="2235" w:type="dxa"/>
            <w:shd w:val="clear" w:color="auto" w:fill="auto"/>
          </w:tcPr>
          <w:p w:rsidR="004A1BE6" w:rsidRPr="00F6537E" w:rsidRDefault="00773CAC" w:rsidP="0046202D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F6537E">
              <w:rPr>
                <w:lang w:eastAsia="en-US"/>
              </w:rPr>
              <w:t>Асанова Д.Н.</w:t>
            </w:r>
            <w:r w:rsidR="0046202D">
              <w:rPr>
                <w:lang w:eastAsia="en-US"/>
              </w:rPr>
              <w:t>, к.</w:t>
            </w:r>
            <w:r w:rsidR="0046202D" w:rsidRPr="00F6537E">
              <w:rPr>
                <w:lang w:eastAsia="en-US"/>
              </w:rPr>
              <w:t>п.н., ассоциированный профессор кафедры теории и методики иноязычной подготовки НАО «Карагандинский университет имени академика  Е.А. Букетова»</w:t>
            </w:r>
          </w:p>
        </w:tc>
        <w:tc>
          <w:tcPr>
            <w:tcW w:w="425" w:type="dxa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center"/>
              <w:outlineLvl w:val="0"/>
              <w:rPr>
                <w:lang w:eastAsia="en-US"/>
              </w:rPr>
            </w:pPr>
            <w:r w:rsidRPr="00F6537E">
              <w:rPr>
                <w:lang w:eastAsia="en-US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6E1690" w:rsidRDefault="006E1690" w:rsidP="006E1690">
            <w:pPr>
              <w:keepNext/>
              <w:keepLines/>
              <w:jc w:val="both"/>
              <w:outlineLvl w:val="0"/>
              <w:rPr>
                <w:b/>
                <w:lang w:eastAsia="en-US"/>
              </w:rPr>
            </w:pPr>
            <w:r w:rsidRPr="0046202D">
              <w:rPr>
                <w:b/>
                <w:lang w:eastAsia="en-US"/>
              </w:rPr>
              <w:t xml:space="preserve">8-7212-770413 (раб.) </w:t>
            </w:r>
          </w:p>
          <w:p w:rsidR="004A1BE6" w:rsidRPr="00C5602A" w:rsidRDefault="006E1690" w:rsidP="0046202D">
            <w:pPr>
              <w:keepNext/>
              <w:keepLines/>
              <w:jc w:val="both"/>
              <w:outlineLvl w:val="0"/>
              <w:rPr>
                <w:b/>
                <w:lang w:eastAsia="en-US"/>
              </w:rPr>
            </w:pPr>
            <w:r w:rsidRPr="00C5602A">
              <w:rPr>
                <w:b/>
                <w:lang w:eastAsia="en-US"/>
              </w:rPr>
              <w:t>87016007428</w:t>
            </w:r>
          </w:p>
          <w:p w:rsidR="00C5602A" w:rsidRPr="00C5602A" w:rsidRDefault="00C5602A" w:rsidP="00C5602A">
            <w:pPr>
              <w:keepNext/>
              <w:keepLines/>
              <w:jc w:val="both"/>
              <w:outlineLvl w:val="0"/>
              <w:rPr>
                <w:b/>
                <w:lang w:eastAsia="en-US"/>
              </w:rPr>
            </w:pPr>
            <w:hyperlink r:id="rId7" w:history="1">
              <w:r w:rsidRPr="0040511C">
                <w:rPr>
                  <w:rStyle w:val="a9"/>
                  <w:b/>
                  <w:lang w:val="en-US" w:eastAsia="en-US"/>
                </w:rPr>
                <w:t>assanova</w:t>
              </w:r>
              <w:r w:rsidRPr="0040511C">
                <w:rPr>
                  <w:rStyle w:val="a9"/>
                  <w:b/>
                  <w:lang w:eastAsia="en-US"/>
                </w:rPr>
                <w:t>-</w:t>
              </w:r>
              <w:r w:rsidRPr="0040511C">
                <w:rPr>
                  <w:rStyle w:val="a9"/>
                  <w:b/>
                  <w:lang w:val="en-US" w:eastAsia="en-US"/>
                </w:rPr>
                <w:t>dariya</w:t>
              </w:r>
              <w:r w:rsidRPr="0040511C">
                <w:rPr>
                  <w:rStyle w:val="a9"/>
                  <w:b/>
                  <w:lang w:eastAsia="en-US"/>
                </w:rPr>
                <w:t>@</w:t>
              </w:r>
              <w:r w:rsidRPr="0040511C">
                <w:rPr>
                  <w:rStyle w:val="a9"/>
                  <w:b/>
                  <w:lang w:val="en-US" w:eastAsia="en-US"/>
                </w:rPr>
                <w:t>mail</w:t>
              </w:r>
              <w:r w:rsidRPr="0040511C">
                <w:rPr>
                  <w:rStyle w:val="a9"/>
                  <w:b/>
                  <w:lang w:eastAsia="en-US"/>
                </w:rPr>
                <w:t>.</w:t>
              </w:r>
              <w:r w:rsidRPr="0040511C">
                <w:rPr>
                  <w:rStyle w:val="a9"/>
                  <w:b/>
                  <w:lang w:val="en-US" w:eastAsia="en-US"/>
                </w:rPr>
                <w:t>ru</w:t>
              </w:r>
            </w:hyperlink>
            <w:r>
              <w:rPr>
                <w:b/>
                <w:lang w:val="en-US" w:eastAsia="en-US"/>
              </w:rPr>
              <w:t xml:space="preserve"> </w:t>
            </w:r>
          </w:p>
        </w:tc>
      </w:tr>
      <w:tr w:rsidR="004A1BE6" w:rsidRPr="00F6537E" w:rsidTr="004A1BE6">
        <w:tc>
          <w:tcPr>
            <w:tcW w:w="9180" w:type="dxa"/>
            <w:gridSpan w:val="3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both"/>
              <w:outlineLvl w:val="0"/>
              <w:rPr>
                <w:lang w:eastAsia="en-US"/>
              </w:rPr>
            </w:pPr>
          </w:p>
        </w:tc>
      </w:tr>
      <w:tr w:rsidR="0046202D" w:rsidRPr="00F6537E" w:rsidTr="004A1BE6">
        <w:tc>
          <w:tcPr>
            <w:tcW w:w="2235" w:type="dxa"/>
            <w:shd w:val="clear" w:color="auto" w:fill="auto"/>
          </w:tcPr>
          <w:p w:rsidR="004A1BE6" w:rsidRPr="00F6537E" w:rsidRDefault="004A1BE6" w:rsidP="00773CAC">
            <w:pPr>
              <w:keepNext/>
              <w:keepLines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:rsidR="004A1BE6" w:rsidRPr="00F6537E" w:rsidRDefault="004A1BE6" w:rsidP="00F73F37">
            <w:pPr>
              <w:keepNext/>
              <w:keepLines/>
              <w:jc w:val="both"/>
              <w:outlineLvl w:val="0"/>
              <w:rPr>
                <w:lang w:eastAsia="en-US"/>
              </w:rPr>
            </w:pPr>
          </w:p>
        </w:tc>
      </w:tr>
      <w:tr w:rsidR="004A1BE6" w:rsidRPr="00F6537E" w:rsidTr="004A1BE6">
        <w:tc>
          <w:tcPr>
            <w:tcW w:w="9180" w:type="dxa"/>
            <w:gridSpan w:val="3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both"/>
              <w:outlineLvl w:val="0"/>
              <w:rPr>
                <w:b/>
                <w:lang w:eastAsia="en-US"/>
              </w:rPr>
            </w:pPr>
            <w:r w:rsidRPr="00F6537E">
              <w:rPr>
                <w:b/>
                <w:lang w:eastAsia="en-US"/>
              </w:rPr>
              <w:t>Ученый секретарь:</w:t>
            </w:r>
          </w:p>
        </w:tc>
      </w:tr>
      <w:tr w:rsidR="0046202D" w:rsidRPr="00F6537E" w:rsidTr="004A1BE6">
        <w:trPr>
          <w:trHeight w:val="629"/>
        </w:trPr>
        <w:tc>
          <w:tcPr>
            <w:tcW w:w="2235" w:type="dxa"/>
            <w:shd w:val="clear" w:color="auto" w:fill="auto"/>
          </w:tcPr>
          <w:p w:rsidR="004A1BE6" w:rsidRPr="00F6537E" w:rsidRDefault="00A73621" w:rsidP="0046202D">
            <w:pPr>
              <w:keepNext/>
              <w:keepLines/>
              <w:jc w:val="both"/>
              <w:outlineLvl w:val="0"/>
              <w:rPr>
                <w:lang w:eastAsia="en-US"/>
              </w:rPr>
            </w:pPr>
            <w:r w:rsidRPr="00F6537E">
              <w:rPr>
                <w:lang w:eastAsia="en-US"/>
              </w:rPr>
              <w:t>Тлеужанова Г.К.</w:t>
            </w:r>
            <w:r w:rsidR="0046202D">
              <w:rPr>
                <w:lang w:eastAsia="en-US"/>
              </w:rPr>
              <w:t xml:space="preserve">, </w:t>
            </w:r>
            <w:r w:rsidR="0046202D" w:rsidRPr="00F6537E">
              <w:rPr>
                <w:lang w:eastAsia="en-US"/>
              </w:rPr>
              <w:t>к.п.н., ассоциированный профессор, декан факультета иностранных языков НАО «Карагандинский университет имени академика  Е.А. Букетова»</w:t>
            </w:r>
          </w:p>
        </w:tc>
        <w:tc>
          <w:tcPr>
            <w:tcW w:w="425" w:type="dxa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center"/>
              <w:outlineLvl w:val="0"/>
              <w:rPr>
                <w:lang w:eastAsia="en-US"/>
              </w:rPr>
            </w:pPr>
            <w:r w:rsidRPr="00F6537E">
              <w:rPr>
                <w:lang w:eastAsia="en-US"/>
              </w:rPr>
              <w:t>–</w:t>
            </w:r>
          </w:p>
        </w:tc>
        <w:tc>
          <w:tcPr>
            <w:tcW w:w="6520" w:type="dxa"/>
            <w:shd w:val="clear" w:color="auto" w:fill="auto"/>
          </w:tcPr>
          <w:p w:rsidR="0046202D" w:rsidRDefault="0046202D" w:rsidP="0046202D">
            <w:pPr>
              <w:keepNext/>
              <w:keepLines/>
              <w:jc w:val="both"/>
              <w:outlineLvl w:val="0"/>
              <w:rPr>
                <w:b/>
                <w:lang w:eastAsia="en-US"/>
              </w:rPr>
            </w:pPr>
            <w:r w:rsidRPr="0046202D">
              <w:rPr>
                <w:b/>
                <w:lang w:eastAsia="en-US"/>
              </w:rPr>
              <w:t xml:space="preserve">8-7212-770413 (раб.) </w:t>
            </w:r>
          </w:p>
          <w:p w:rsidR="004A1BE6" w:rsidRDefault="0046202D" w:rsidP="0046202D">
            <w:pPr>
              <w:keepNext/>
              <w:keepLines/>
              <w:jc w:val="both"/>
              <w:outlineLvl w:val="0"/>
              <w:rPr>
                <w:b/>
                <w:lang w:eastAsia="en-US"/>
              </w:rPr>
            </w:pPr>
            <w:r w:rsidRPr="0046202D">
              <w:rPr>
                <w:b/>
                <w:lang w:eastAsia="en-US"/>
              </w:rPr>
              <w:t xml:space="preserve">87011738339 </w:t>
            </w:r>
          </w:p>
          <w:p w:rsidR="0046202D" w:rsidRPr="0046202D" w:rsidRDefault="00575AE1" w:rsidP="0046202D">
            <w:pPr>
              <w:keepNext/>
              <w:keepLines/>
              <w:jc w:val="both"/>
              <w:outlineLvl w:val="0"/>
              <w:rPr>
                <w:b/>
                <w:lang w:val="en-US" w:eastAsia="en-US"/>
              </w:rPr>
            </w:pPr>
            <w:hyperlink r:id="rId8" w:history="1">
              <w:r w:rsidR="0046202D" w:rsidRPr="00ED10EE">
                <w:rPr>
                  <w:rStyle w:val="a9"/>
                  <w:b/>
                  <w:lang w:val="en-US" w:eastAsia="en-US"/>
                </w:rPr>
                <w:t>tleushanowa@inbox.ru</w:t>
              </w:r>
            </w:hyperlink>
            <w:r w:rsidR="0046202D">
              <w:rPr>
                <w:b/>
                <w:lang w:val="en-US" w:eastAsia="en-US"/>
              </w:rPr>
              <w:t xml:space="preserve"> </w:t>
            </w:r>
          </w:p>
        </w:tc>
      </w:tr>
      <w:tr w:rsidR="004A1BE6" w:rsidRPr="00F6537E" w:rsidTr="004A1BE6">
        <w:trPr>
          <w:trHeight w:val="297"/>
        </w:trPr>
        <w:tc>
          <w:tcPr>
            <w:tcW w:w="9180" w:type="dxa"/>
            <w:gridSpan w:val="3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both"/>
              <w:outlineLvl w:val="0"/>
              <w:rPr>
                <w:b/>
                <w:lang w:eastAsia="en-US"/>
              </w:rPr>
            </w:pPr>
          </w:p>
        </w:tc>
      </w:tr>
      <w:tr w:rsidR="0046202D" w:rsidRPr="00F6537E" w:rsidTr="004A1BE6">
        <w:tc>
          <w:tcPr>
            <w:tcW w:w="2235" w:type="dxa"/>
            <w:shd w:val="clear" w:color="auto" w:fill="auto"/>
          </w:tcPr>
          <w:p w:rsidR="004A1BE6" w:rsidRPr="00F6537E" w:rsidRDefault="004A1BE6" w:rsidP="00A73621">
            <w:pPr>
              <w:keepNext/>
              <w:keepLines/>
              <w:jc w:val="both"/>
              <w:outlineLvl w:val="0"/>
              <w:rPr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4A1BE6" w:rsidRPr="00F6537E" w:rsidRDefault="004A1BE6" w:rsidP="004A1BE6">
            <w:pPr>
              <w:keepNext/>
              <w:keepLines/>
              <w:jc w:val="center"/>
              <w:outlineLvl w:val="0"/>
              <w:rPr>
                <w:lang w:eastAsia="en-US"/>
              </w:rPr>
            </w:pPr>
          </w:p>
        </w:tc>
        <w:tc>
          <w:tcPr>
            <w:tcW w:w="6520" w:type="dxa"/>
            <w:shd w:val="clear" w:color="auto" w:fill="auto"/>
          </w:tcPr>
          <w:p w:rsidR="004A1BE6" w:rsidRPr="00F6537E" w:rsidRDefault="004A1BE6" w:rsidP="00A73621">
            <w:pPr>
              <w:keepNext/>
              <w:keepLines/>
              <w:jc w:val="both"/>
              <w:outlineLvl w:val="0"/>
              <w:rPr>
                <w:lang w:eastAsia="en-US"/>
              </w:rPr>
            </w:pPr>
          </w:p>
        </w:tc>
      </w:tr>
    </w:tbl>
    <w:p w:rsidR="000046C9" w:rsidRPr="00F6537E" w:rsidRDefault="000046C9" w:rsidP="00460A52"/>
    <w:sectPr w:rsidR="000046C9" w:rsidRPr="00F6537E" w:rsidSect="00CF72CB">
      <w:pgSz w:w="11906" w:h="16838"/>
      <w:pgMar w:top="1134" w:right="1134" w:bottom="1134" w:left="1701" w:header="720" w:footer="720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04B" w:rsidRDefault="0072004B">
      <w:r>
        <w:separator/>
      </w:r>
    </w:p>
  </w:endnote>
  <w:endnote w:type="continuationSeparator" w:id="1">
    <w:p w:rsidR="0072004B" w:rsidRDefault="00720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pto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04B" w:rsidRDefault="0072004B">
      <w:r>
        <w:separator/>
      </w:r>
    </w:p>
  </w:footnote>
  <w:footnote w:type="continuationSeparator" w:id="1">
    <w:p w:rsidR="0072004B" w:rsidRDefault="00720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70F2C"/>
    <w:multiLevelType w:val="hybridMultilevel"/>
    <w:tmpl w:val="92BA5272"/>
    <w:lvl w:ilvl="0" w:tplc="084CA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0EC"/>
    <w:rsid w:val="00000DFA"/>
    <w:rsid w:val="000046C9"/>
    <w:rsid w:val="00010B5C"/>
    <w:rsid w:val="00033C9C"/>
    <w:rsid w:val="0005715B"/>
    <w:rsid w:val="00081D53"/>
    <w:rsid w:val="000C6806"/>
    <w:rsid w:val="000D6F2B"/>
    <w:rsid w:val="000F5A45"/>
    <w:rsid w:val="001011C9"/>
    <w:rsid w:val="00112607"/>
    <w:rsid w:val="0012217F"/>
    <w:rsid w:val="00123E24"/>
    <w:rsid w:val="001652C8"/>
    <w:rsid w:val="00187529"/>
    <w:rsid w:val="00196CA4"/>
    <w:rsid w:val="00250831"/>
    <w:rsid w:val="00253F16"/>
    <w:rsid w:val="00272C2B"/>
    <w:rsid w:val="002A141E"/>
    <w:rsid w:val="002C1958"/>
    <w:rsid w:val="002E5D24"/>
    <w:rsid w:val="002F6F21"/>
    <w:rsid w:val="00305C3C"/>
    <w:rsid w:val="00310B2C"/>
    <w:rsid w:val="00354820"/>
    <w:rsid w:val="00354F01"/>
    <w:rsid w:val="00401D61"/>
    <w:rsid w:val="004147B0"/>
    <w:rsid w:val="00460A52"/>
    <w:rsid w:val="0046202D"/>
    <w:rsid w:val="004629AE"/>
    <w:rsid w:val="0047609A"/>
    <w:rsid w:val="004A1BE6"/>
    <w:rsid w:val="004A7EF7"/>
    <w:rsid w:val="004B0A59"/>
    <w:rsid w:val="004B1476"/>
    <w:rsid w:val="004D1733"/>
    <w:rsid w:val="00536014"/>
    <w:rsid w:val="00544E1D"/>
    <w:rsid w:val="005568AB"/>
    <w:rsid w:val="00557C96"/>
    <w:rsid w:val="00561001"/>
    <w:rsid w:val="0056522D"/>
    <w:rsid w:val="00575AE1"/>
    <w:rsid w:val="0057744C"/>
    <w:rsid w:val="005B49D1"/>
    <w:rsid w:val="005C1A1C"/>
    <w:rsid w:val="005C1B96"/>
    <w:rsid w:val="005C643E"/>
    <w:rsid w:val="005E743C"/>
    <w:rsid w:val="0063544D"/>
    <w:rsid w:val="00640669"/>
    <w:rsid w:val="00645615"/>
    <w:rsid w:val="00685814"/>
    <w:rsid w:val="006D433E"/>
    <w:rsid w:val="006E1690"/>
    <w:rsid w:val="006E3809"/>
    <w:rsid w:val="00702188"/>
    <w:rsid w:val="0072004B"/>
    <w:rsid w:val="007366B6"/>
    <w:rsid w:val="00740128"/>
    <w:rsid w:val="007546CF"/>
    <w:rsid w:val="007640FB"/>
    <w:rsid w:val="00773CAC"/>
    <w:rsid w:val="00773D5C"/>
    <w:rsid w:val="007D66DD"/>
    <w:rsid w:val="00811A8B"/>
    <w:rsid w:val="008618B3"/>
    <w:rsid w:val="008C291C"/>
    <w:rsid w:val="008C73E9"/>
    <w:rsid w:val="0090029F"/>
    <w:rsid w:val="00900671"/>
    <w:rsid w:val="00904EF3"/>
    <w:rsid w:val="009244D2"/>
    <w:rsid w:val="00924795"/>
    <w:rsid w:val="00935FE6"/>
    <w:rsid w:val="00947703"/>
    <w:rsid w:val="00967EBF"/>
    <w:rsid w:val="00991E08"/>
    <w:rsid w:val="009D2427"/>
    <w:rsid w:val="009D25E7"/>
    <w:rsid w:val="009D2980"/>
    <w:rsid w:val="00A038A0"/>
    <w:rsid w:val="00A1256F"/>
    <w:rsid w:val="00A60113"/>
    <w:rsid w:val="00A73621"/>
    <w:rsid w:val="00A85087"/>
    <w:rsid w:val="00A87A40"/>
    <w:rsid w:val="00A94192"/>
    <w:rsid w:val="00A97FE0"/>
    <w:rsid w:val="00AB7034"/>
    <w:rsid w:val="00AD6AA9"/>
    <w:rsid w:val="00AF3B9D"/>
    <w:rsid w:val="00B04719"/>
    <w:rsid w:val="00B366B4"/>
    <w:rsid w:val="00B4254D"/>
    <w:rsid w:val="00B61935"/>
    <w:rsid w:val="00B73D75"/>
    <w:rsid w:val="00B8078E"/>
    <w:rsid w:val="00C5602A"/>
    <w:rsid w:val="00C575BA"/>
    <w:rsid w:val="00CC19B6"/>
    <w:rsid w:val="00CE50EC"/>
    <w:rsid w:val="00CF72CB"/>
    <w:rsid w:val="00D5701A"/>
    <w:rsid w:val="00D71ABD"/>
    <w:rsid w:val="00DA4CED"/>
    <w:rsid w:val="00DA71BA"/>
    <w:rsid w:val="00DA7A54"/>
    <w:rsid w:val="00DD463B"/>
    <w:rsid w:val="00DF07BB"/>
    <w:rsid w:val="00E2303C"/>
    <w:rsid w:val="00E658C9"/>
    <w:rsid w:val="00EC19B3"/>
    <w:rsid w:val="00F372DB"/>
    <w:rsid w:val="00F416C4"/>
    <w:rsid w:val="00F6537E"/>
    <w:rsid w:val="00F73F37"/>
    <w:rsid w:val="00F96E33"/>
    <w:rsid w:val="00FE18CE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72CB"/>
    <w:rPr>
      <w:sz w:val="24"/>
      <w:szCs w:val="24"/>
    </w:rPr>
  </w:style>
  <w:style w:type="paragraph" w:styleId="2">
    <w:name w:val="heading 2"/>
    <w:basedOn w:val="a"/>
    <w:next w:val="a"/>
    <w:qFormat/>
    <w:rsid w:val="00CF72CB"/>
    <w:pPr>
      <w:keepNext/>
      <w:outlineLvl w:val="1"/>
    </w:pPr>
    <w:rPr>
      <w:caps/>
      <w:sz w:val="28"/>
    </w:rPr>
  </w:style>
  <w:style w:type="paragraph" w:styleId="4">
    <w:name w:val="heading 4"/>
    <w:basedOn w:val="a"/>
    <w:next w:val="a"/>
    <w:qFormat/>
    <w:rsid w:val="00CF72CB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F72CB"/>
    <w:pPr>
      <w:ind w:firstLine="708"/>
      <w:jc w:val="both"/>
    </w:pPr>
    <w:rPr>
      <w:sz w:val="28"/>
    </w:rPr>
  </w:style>
  <w:style w:type="paragraph" w:styleId="3">
    <w:name w:val="Body Text 3"/>
    <w:basedOn w:val="a"/>
    <w:rsid w:val="00CF72CB"/>
    <w:pPr>
      <w:jc w:val="both"/>
    </w:pPr>
    <w:rPr>
      <w:sz w:val="28"/>
    </w:rPr>
  </w:style>
  <w:style w:type="character" w:styleId="a4">
    <w:name w:val="page number"/>
    <w:basedOn w:val="a0"/>
    <w:rsid w:val="00CF72CB"/>
  </w:style>
  <w:style w:type="paragraph" w:styleId="a5">
    <w:name w:val="header"/>
    <w:basedOn w:val="a"/>
    <w:link w:val="a6"/>
    <w:rsid w:val="00CF72C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CF72C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DF07BB"/>
    <w:rPr>
      <w:rFonts w:ascii="Tahoma" w:hAnsi="Tahoma" w:cs="Tahoma"/>
      <w:sz w:val="16"/>
      <w:szCs w:val="16"/>
    </w:rPr>
  </w:style>
  <w:style w:type="character" w:customStyle="1" w:styleId="Bodytext2Exact">
    <w:name w:val="Body text (2) Exact"/>
    <w:rsid w:val="00253F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2">
    <w:name w:val="Body text (2)_"/>
    <w:link w:val="Bodytext20"/>
    <w:rsid w:val="00253F16"/>
    <w:rPr>
      <w:sz w:val="36"/>
      <w:szCs w:val="36"/>
      <w:shd w:val="clear" w:color="auto" w:fill="FFFFFF"/>
      <w:lang w:bidi="ar-SA"/>
    </w:rPr>
  </w:style>
  <w:style w:type="paragraph" w:customStyle="1" w:styleId="Bodytext20">
    <w:name w:val="Body text (2)"/>
    <w:basedOn w:val="a"/>
    <w:link w:val="Bodytext2"/>
    <w:rsid w:val="00253F16"/>
    <w:pPr>
      <w:widowControl w:val="0"/>
      <w:shd w:val="clear" w:color="auto" w:fill="FFFFFF"/>
      <w:spacing w:line="430" w:lineRule="exact"/>
      <w:jc w:val="both"/>
    </w:pPr>
    <w:rPr>
      <w:sz w:val="36"/>
      <w:szCs w:val="36"/>
      <w:shd w:val="clear" w:color="auto" w:fill="FFFFFF"/>
    </w:rPr>
  </w:style>
  <w:style w:type="character" w:customStyle="1" w:styleId="Bodytext217ptExact">
    <w:name w:val="Body text (2) + 17 pt Exact"/>
    <w:rsid w:val="00253F16"/>
    <w:rPr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FFFFFF"/>
      <w:lang w:bidi="ar-SA"/>
    </w:rPr>
  </w:style>
  <w:style w:type="character" w:customStyle="1" w:styleId="Heading1Exact">
    <w:name w:val="Heading #1 Exact"/>
    <w:link w:val="Heading1"/>
    <w:rsid w:val="00460A52"/>
    <w:rPr>
      <w:sz w:val="36"/>
      <w:szCs w:val="36"/>
      <w:shd w:val="clear" w:color="auto" w:fill="FFFFFF"/>
    </w:rPr>
  </w:style>
  <w:style w:type="paragraph" w:customStyle="1" w:styleId="Heading1">
    <w:name w:val="Heading #1"/>
    <w:basedOn w:val="a"/>
    <w:link w:val="Heading1Exact"/>
    <w:rsid w:val="00460A52"/>
    <w:pPr>
      <w:widowControl w:val="0"/>
      <w:shd w:val="clear" w:color="auto" w:fill="FFFFFF"/>
      <w:spacing w:line="0" w:lineRule="atLeast"/>
      <w:outlineLvl w:val="0"/>
    </w:pPr>
    <w:rPr>
      <w:sz w:val="36"/>
      <w:szCs w:val="36"/>
    </w:rPr>
  </w:style>
  <w:style w:type="character" w:customStyle="1" w:styleId="a6">
    <w:name w:val="Верхний колонтитул Знак"/>
    <w:basedOn w:val="a0"/>
    <w:link w:val="a5"/>
    <w:rsid w:val="004B0A59"/>
    <w:rPr>
      <w:sz w:val="24"/>
      <w:szCs w:val="24"/>
    </w:rPr>
  </w:style>
  <w:style w:type="character" w:styleId="a9">
    <w:name w:val="Hyperlink"/>
    <w:basedOn w:val="a0"/>
    <w:rsid w:val="0046202D"/>
    <w:rPr>
      <w:color w:val="46788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leushanowa@inbo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sanova-dari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КарГУ им</vt:lpstr>
    </vt:vector>
  </TitlesOfParts>
  <Company>Kar GU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КарГУ им</dc:title>
  <dc:creator>Big Boss</dc:creator>
  <cp:lastModifiedBy>TleuzhanovaGK</cp:lastModifiedBy>
  <cp:revision>12</cp:revision>
  <cp:lastPrinted>2019-03-14T09:46:00Z</cp:lastPrinted>
  <dcterms:created xsi:type="dcterms:W3CDTF">2024-09-04T08:14:00Z</dcterms:created>
  <dcterms:modified xsi:type="dcterms:W3CDTF">2024-10-10T08:08:00Z</dcterms:modified>
</cp:coreProperties>
</file>